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1ED0DD0F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B1421E">
        <w:rPr>
          <w:rFonts w:ascii="Calibri" w:hAnsi="Calibri" w:cs="Arial"/>
          <w:b/>
          <w:color w:val="548DD4" w:themeColor="text2" w:themeTint="99"/>
          <w:sz w:val="36"/>
          <w:szCs w:val="36"/>
        </w:rPr>
        <w:t>Falcon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51C71545" w:rsidR="00304D99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05A2CAA1" w:rsidR="009503BE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10’2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1B0ADE8" w:rsidR="009503BE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058974A" w:rsidR="009503BE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20C3D59" w:rsidR="009503BE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Aft cockpit and helm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5A9A75A5" w:rsidR="009503BE" w:rsidRPr="009F1C9E" w:rsidRDefault="00B1421E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Stanilands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Boatyard, Hull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B1421E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6DE830C3" w:rsidR="00A7257D" w:rsidRPr="00B1421E" w:rsidRDefault="00B1421E" w:rsidP="00B1421E">
            <w:pPr>
              <w:tabs>
                <w:tab w:val="left" w:pos="974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B1421E">
              <w:rPr>
                <w:rFonts w:asciiTheme="majorHAnsi" w:hAnsiTheme="majorHAnsi"/>
                <w:sz w:val="22"/>
                <w:szCs w:val="22"/>
              </w:rPr>
              <w:t>1987 - Listed by 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Cook of Staines in a TVBC</w:t>
            </w:r>
            <w:bookmarkStart w:id="0" w:name="_GoBack"/>
            <w:bookmarkEnd w:id="0"/>
            <w:r w:rsidRPr="00B1421E">
              <w:rPr>
                <w:rFonts w:asciiTheme="majorHAnsi" w:hAnsiTheme="majorHAnsi"/>
                <w:sz w:val="22"/>
                <w:szCs w:val="22"/>
              </w:rPr>
              <w:t xml:space="preserve"> application</w:t>
            </w:r>
            <w:r w:rsidRPr="00B1421E">
              <w:rPr>
                <w:rFonts w:asciiTheme="majorHAnsi" w:hAnsiTheme="majorHAnsi"/>
                <w:sz w:val="22"/>
                <w:szCs w:val="22"/>
              </w:rPr>
              <w:t>.</w:t>
            </w:r>
            <w:r w:rsidRPr="00B1421E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</w:tr>
      <w:tr w:rsidR="00B1421E" w14:paraId="17B0D654" w14:textId="77777777" w:rsidTr="00A7257D">
        <w:tc>
          <w:tcPr>
            <w:tcW w:w="1242" w:type="dxa"/>
          </w:tcPr>
          <w:p w14:paraId="4D65EFDB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6EE3A150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Not the original name.</w:t>
            </w:r>
          </w:p>
        </w:tc>
      </w:tr>
      <w:tr w:rsidR="00B1421E" w14:paraId="02490B6E" w14:textId="77777777" w:rsidTr="00A7257D">
        <w:tc>
          <w:tcPr>
            <w:tcW w:w="1242" w:type="dxa"/>
          </w:tcPr>
          <w:p w14:paraId="761B0537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16122B1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Fou</w:t>
            </w:r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nd in Dec 1997 by </w:t>
            </w:r>
            <w:proofErr w:type="spellStart"/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Mervyn</w:t>
            </w:r>
            <w:proofErr w:type="spellEnd"/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Loynes</w:t>
            </w:r>
            <w:proofErr w:type="spellEnd"/>
            <w:r w:rsidRPr="00B1421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B1421E" w14:paraId="07699ED3" w14:textId="77777777" w:rsidTr="00A7257D">
        <w:tc>
          <w:tcPr>
            <w:tcW w:w="1242" w:type="dxa"/>
          </w:tcPr>
          <w:p w14:paraId="47481BEE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1421E" w14:paraId="7742D31F" w14:textId="77777777" w:rsidTr="00A7257D">
        <w:tc>
          <w:tcPr>
            <w:tcW w:w="1242" w:type="dxa"/>
          </w:tcPr>
          <w:p w14:paraId="79FEBA00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1421E" w14:paraId="7A214028" w14:textId="77777777" w:rsidTr="00A7257D">
        <w:tc>
          <w:tcPr>
            <w:tcW w:w="1242" w:type="dxa"/>
          </w:tcPr>
          <w:p w14:paraId="59AA512F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1421E" w14:paraId="5B09FCAB" w14:textId="77777777" w:rsidTr="00A7257D">
        <w:tc>
          <w:tcPr>
            <w:tcW w:w="1242" w:type="dxa"/>
          </w:tcPr>
          <w:p w14:paraId="68A742A1" w14:textId="77777777" w:rsidR="00B1421E" w:rsidRPr="00B1421E" w:rsidRDefault="00B1421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B1421E" w:rsidRPr="00B1421E" w:rsidRDefault="00B1421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38F5BD6D" w14:textId="77777777" w:rsidR="00B1421E" w:rsidRPr="00B1421E" w:rsidRDefault="00B1421E" w:rsidP="00B142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1421E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2017-12-08T15:01:00Z</dcterms:created>
  <dcterms:modified xsi:type="dcterms:W3CDTF">2017-12-08T15:01:00Z</dcterms:modified>
</cp:coreProperties>
</file>