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72D2CED1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263F6F">
        <w:rPr>
          <w:rFonts w:ascii="Calibri" w:hAnsi="Calibri" w:cs="Arial"/>
          <w:b/>
          <w:color w:val="548DD4" w:themeColor="text2" w:themeTint="99"/>
          <w:sz w:val="36"/>
          <w:szCs w:val="36"/>
        </w:rPr>
        <w:t>Cleo’</w:t>
      </w:r>
    </w:p>
    <w:p w14:paraId="5F89A0B0" w14:textId="46B2D45A" w:rsidR="00C610F6" w:rsidRDefault="00263F6F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7B81123A" wp14:editId="2A7E547B">
            <wp:extent cx="5270500" cy="279501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9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24A4D14C" w:rsidR="00304D99" w:rsidRPr="009F1C9E" w:rsidRDefault="00263F6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61FE22E1" w:rsidR="00304D99" w:rsidRPr="009F1C9E" w:rsidRDefault="00263F6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1955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15AB0B16" w:rsidR="00304D99" w:rsidRPr="009F1C9E" w:rsidRDefault="00263F6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25/31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16544352" w:rsidR="009503BE" w:rsidRPr="009F1C9E" w:rsidRDefault="00263F6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3C1F0F51" w:rsidR="009503BE" w:rsidRPr="009F1C9E" w:rsidRDefault="00263F6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1508D52C" w:rsidR="009503BE" w:rsidRPr="009F1C9E" w:rsidRDefault="00263F6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04FA864F" w:rsidR="009503BE" w:rsidRPr="009F1C9E" w:rsidRDefault="00263F6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Parsons Ford V8 direct drive to a 13 x 11 inch prop.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0E9B6D7F" w:rsidR="009503BE" w:rsidRPr="009F1C9E" w:rsidRDefault="00263F6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19FF3C60" w:rsidR="009503BE" w:rsidRPr="009F1C9E" w:rsidRDefault="00263F6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80 HP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6FBBE0C6" w:rsidR="009503BE" w:rsidRPr="009F1C9E" w:rsidRDefault="00263F6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Petrol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2525286C" w:rsidR="009503BE" w:rsidRPr="009F1C9E" w:rsidRDefault="00263F6F" w:rsidP="00263F6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Woottens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Boat yard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263F6F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6B67242D" w:rsidR="00A7257D" w:rsidRPr="00263F6F" w:rsidRDefault="00263F6F" w:rsidP="00263F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63F6F">
              <w:rPr>
                <w:rFonts w:asciiTheme="majorHAnsi" w:hAnsiTheme="majorHAnsi"/>
                <w:sz w:val="22"/>
                <w:szCs w:val="22"/>
              </w:rPr>
              <w:t xml:space="preserve">On build sheets as </w:t>
            </w:r>
            <w:r w:rsidRPr="00263F6F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CLEO</w:t>
            </w:r>
            <w:r>
              <w:rPr>
                <w:rFonts w:asciiTheme="majorHAnsi" w:hAnsiTheme="majorHAnsi"/>
                <w:sz w:val="22"/>
                <w:szCs w:val="22"/>
              </w:rPr>
              <w:t>. Built for one T.A. Morgan</w:t>
            </w:r>
            <w:r w:rsidRPr="00263F6F">
              <w:rPr>
                <w:rFonts w:asciiTheme="majorHAnsi" w:hAnsiTheme="majorHAnsi"/>
                <w:sz w:val="22"/>
                <w:szCs w:val="22"/>
              </w:rPr>
              <w:t xml:space="preserve">. Built with an open cockpit at the same time as </w:t>
            </w:r>
            <w:r w:rsidRPr="00263F6F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MAGIC ROSE</w:t>
            </w:r>
            <w:r w:rsidRPr="00263F6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263F6F" w14:paraId="17B0D654" w14:textId="77777777" w:rsidTr="00A7257D">
        <w:tc>
          <w:tcPr>
            <w:tcW w:w="1242" w:type="dxa"/>
          </w:tcPr>
          <w:p w14:paraId="4D65EFDB" w14:textId="77777777" w:rsidR="00263F6F" w:rsidRPr="00263F6F" w:rsidRDefault="00263F6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7BD2E931" w:rsidR="00263F6F" w:rsidRPr="00263F6F" w:rsidRDefault="00263F6F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63F6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Later owned by R.J. Salter of London</w:t>
            </w:r>
            <w:r w:rsidRPr="00263F6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63F6F" w14:paraId="02490B6E" w14:textId="77777777" w:rsidTr="00A7257D">
        <w:tc>
          <w:tcPr>
            <w:tcW w:w="1242" w:type="dxa"/>
          </w:tcPr>
          <w:p w14:paraId="761B0537" w14:textId="6548EBEB" w:rsidR="00263F6F" w:rsidRPr="00263F6F" w:rsidRDefault="00263F6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263F6F">
              <w:rPr>
                <w:rFonts w:asciiTheme="majorHAnsi" w:hAnsiTheme="majorHAnsi" w:cs="Arial"/>
                <w:sz w:val="22"/>
                <w:szCs w:val="22"/>
              </w:rPr>
              <w:t>1958</w:t>
            </w:r>
          </w:p>
        </w:tc>
        <w:tc>
          <w:tcPr>
            <w:tcW w:w="7274" w:type="dxa"/>
          </w:tcPr>
          <w:p w14:paraId="05A411BC" w14:textId="6EE3B2A1" w:rsidR="00263F6F" w:rsidRPr="00263F6F" w:rsidRDefault="00263F6F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63F6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Mrs Edna Bird of London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 w:rsidRPr="00263F6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(from Lloyds Register) LLOYDS REG No 1430 184682</w:t>
            </w:r>
          </w:p>
        </w:tc>
      </w:tr>
      <w:tr w:rsidR="00263F6F" w14:paraId="07699ED3" w14:textId="77777777" w:rsidTr="00A7257D">
        <w:tc>
          <w:tcPr>
            <w:tcW w:w="1242" w:type="dxa"/>
          </w:tcPr>
          <w:p w14:paraId="47481BEE" w14:textId="77777777" w:rsidR="00263F6F" w:rsidRPr="00263F6F" w:rsidRDefault="00263F6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263F6F" w:rsidRPr="00263F6F" w:rsidRDefault="00263F6F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63F6F" w14:paraId="7742D31F" w14:textId="77777777" w:rsidTr="00A7257D">
        <w:tc>
          <w:tcPr>
            <w:tcW w:w="1242" w:type="dxa"/>
          </w:tcPr>
          <w:p w14:paraId="79FEBA00" w14:textId="77777777" w:rsidR="00263F6F" w:rsidRPr="00263F6F" w:rsidRDefault="00263F6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263F6F" w:rsidRPr="00263F6F" w:rsidRDefault="00263F6F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63F6F" w14:paraId="7A214028" w14:textId="77777777" w:rsidTr="00A7257D">
        <w:tc>
          <w:tcPr>
            <w:tcW w:w="1242" w:type="dxa"/>
          </w:tcPr>
          <w:p w14:paraId="59AA512F" w14:textId="77777777" w:rsidR="00263F6F" w:rsidRPr="00263F6F" w:rsidRDefault="00263F6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263F6F" w:rsidRPr="00263F6F" w:rsidRDefault="00263F6F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63F6F" w14:paraId="5B09FCAB" w14:textId="77777777" w:rsidTr="00A7257D">
        <w:tc>
          <w:tcPr>
            <w:tcW w:w="1242" w:type="dxa"/>
          </w:tcPr>
          <w:p w14:paraId="68A742A1" w14:textId="77777777" w:rsidR="00263F6F" w:rsidRPr="00263F6F" w:rsidRDefault="00263F6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263F6F" w:rsidRPr="00263F6F" w:rsidRDefault="00263F6F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263F6F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2017-12-07T14:46:00Z</dcterms:created>
  <dcterms:modified xsi:type="dcterms:W3CDTF">2017-12-07T14:46:00Z</dcterms:modified>
</cp:coreProperties>
</file>